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50D0" w14:textId="0D800475" w:rsidR="00B234B3" w:rsidRDefault="0099395B">
      <w:pPr>
        <w:spacing w:before="73"/>
        <w:ind w:left="2134" w:right="1574"/>
        <w:jc w:val="center"/>
        <w:rPr>
          <w:b/>
          <w:sz w:val="36"/>
        </w:rPr>
      </w:pPr>
      <w:r>
        <w:rPr>
          <w:b/>
          <w:sz w:val="36"/>
        </w:rPr>
        <w:t>202</w:t>
      </w:r>
      <w:r w:rsidR="00252452">
        <w:rPr>
          <w:b/>
          <w:sz w:val="36"/>
        </w:rPr>
        <w:t>6</w:t>
      </w:r>
      <w:r w:rsidR="008C732F">
        <w:rPr>
          <w:b/>
          <w:sz w:val="36"/>
        </w:rPr>
        <w:t xml:space="preserve"> </w:t>
      </w:r>
      <w:r w:rsidR="004E0C4A">
        <w:rPr>
          <w:b/>
          <w:sz w:val="36"/>
        </w:rPr>
        <w:t>Supplemental</w:t>
      </w:r>
      <w:r>
        <w:rPr>
          <w:b/>
          <w:sz w:val="36"/>
        </w:rPr>
        <w:t xml:space="preserve"> Budget</w:t>
      </w:r>
    </w:p>
    <w:p w14:paraId="3021E3A7" w14:textId="77777777" w:rsidR="00B234B3" w:rsidRDefault="0099395B">
      <w:pPr>
        <w:pStyle w:val="BodyText"/>
        <w:ind w:left="2134" w:right="1579"/>
        <w:jc w:val="center"/>
      </w:pPr>
      <w:r>
        <w:t>Development, Review and Submittal Schedule</w:t>
      </w:r>
    </w:p>
    <w:p w14:paraId="1F2737F7" w14:textId="77777777" w:rsidR="00A316BE" w:rsidRDefault="00A316BE">
      <w:pPr>
        <w:pStyle w:val="BodyText"/>
        <w:ind w:left="2134" w:right="1579"/>
        <w:jc w:val="center"/>
      </w:pPr>
    </w:p>
    <w:tbl>
      <w:tblPr>
        <w:tblW w:w="1071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110"/>
        <w:gridCol w:w="1620"/>
      </w:tblGrid>
      <w:tr w:rsidR="00A316BE" w14:paraId="5E65DF7B" w14:textId="77777777" w:rsidTr="00A57884">
        <w:trPr>
          <w:trHeight w:hRule="exact" w:val="334"/>
        </w:trPr>
        <w:tc>
          <w:tcPr>
            <w:tcW w:w="1980" w:type="dxa"/>
          </w:tcPr>
          <w:p w14:paraId="3E9ABE58" w14:textId="77777777" w:rsidR="00A316BE" w:rsidRDefault="00A316BE" w:rsidP="00A5788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MONTH</w:t>
            </w:r>
          </w:p>
        </w:tc>
        <w:tc>
          <w:tcPr>
            <w:tcW w:w="7110" w:type="dxa"/>
          </w:tcPr>
          <w:p w14:paraId="518517F9" w14:textId="77777777" w:rsidR="00A316BE" w:rsidRDefault="00A316BE" w:rsidP="00A5788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TASK</w:t>
            </w:r>
          </w:p>
        </w:tc>
        <w:tc>
          <w:tcPr>
            <w:tcW w:w="1620" w:type="dxa"/>
          </w:tcPr>
          <w:p w14:paraId="79F59BC5" w14:textId="77777777" w:rsidR="00A316BE" w:rsidRDefault="00A316BE" w:rsidP="00A57884">
            <w:pPr>
              <w:pStyle w:val="TableParagraph"/>
              <w:spacing w:line="321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DUE DATE</w:t>
            </w:r>
          </w:p>
        </w:tc>
      </w:tr>
      <w:tr w:rsidR="00A316BE" w14:paraId="57A334B3" w14:textId="77777777" w:rsidTr="00703C4F">
        <w:trPr>
          <w:trHeight w:hRule="exact" w:val="360"/>
        </w:trPr>
        <w:tc>
          <w:tcPr>
            <w:tcW w:w="1980" w:type="dxa"/>
          </w:tcPr>
          <w:p w14:paraId="053B68E6" w14:textId="6AF49437" w:rsidR="00A316BE" w:rsidRPr="00A32DBE" w:rsidRDefault="00703C4F" w:rsidP="00A57884">
            <w:pPr>
              <w:pStyle w:val="TableParagraph"/>
              <w:spacing w:line="321" w:lineRule="exact"/>
            </w:pPr>
            <w:r>
              <w:t>May</w:t>
            </w:r>
            <w:r w:rsidR="00A316BE" w:rsidRPr="00A32DBE">
              <w:t xml:space="preserve"> 202</w:t>
            </w:r>
            <w:r w:rsidR="00252452">
              <w:t>5</w:t>
            </w:r>
          </w:p>
        </w:tc>
        <w:tc>
          <w:tcPr>
            <w:tcW w:w="7110" w:type="dxa"/>
            <w:vAlign w:val="center"/>
          </w:tcPr>
          <w:p w14:paraId="5333F2A8" w14:textId="77777777" w:rsidR="00A316BE" w:rsidRPr="00A32DBE" w:rsidRDefault="00A316BE" w:rsidP="00703C4F">
            <w:pPr>
              <w:pStyle w:val="TableParagraph"/>
              <w:spacing w:line="321" w:lineRule="exact"/>
            </w:pPr>
            <w:r w:rsidRPr="00A32DBE">
              <w:t>Release message from the Chief Justice.</w:t>
            </w:r>
          </w:p>
        </w:tc>
        <w:tc>
          <w:tcPr>
            <w:tcW w:w="1620" w:type="dxa"/>
            <w:vAlign w:val="center"/>
          </w:tcPr>
          <w:p w14:paraId="0AF0EC3A" w14:textId="0E986756" w:rsidR="00A316BE" w:rsidRPr="00A32DBE" w:rsidRDefault="00703C4F" w:rsidP="00703C4F">
            <w:pPr>
              <w:pStyle w:val="TableParagraph"/>
              <w:spacing w:line="321" w:lineRule="exact"/>
              <w:ind w:left="100"/>
            </w:pPr>
            <w:r>
              <w:t>May</w:t>
            </w:r>
            <w:r w:rsidR="00A316BE">
              <w:t xml:space="preserve"> </w:t>
            </w:r>
            <w:r w:rsidR="005F2D06">
              <w:t>15</w:t>
            </w:r>
          </w:p>
        </w:tc>
      </w:tr>
      <w:tr w:rsidR="00A316BE" w14:paraId="3D1C8354" w14:textId="77777777" w:rsidTr="004E0C4A">
        <w:trPr>
          <w:trHeight w:hRule="exact" w:val="891"/>
        </w:trPr>
        <w:tc>
          <w:tcPr>
            <w:tcW w:w="1980" w:type="dxa"/>
          </w:tcPr>
          <w:p w14:paraId="2B29A9BF" w14:textId="748531E7" w:rsidR="00A316BE" w:rsidRPr="00A32DBE" w:rsidRDefault="00703C4F" w:rsidP="00A57884">
            <w:pPr>
              <w:pStyle w:val="TableParagraph"/>
              <w:spacing w:line="321" w:lineRule="exact"/>
            </w:pPr>
            <w:r>
              <w:t>May</w:t>
            </w:r>
            <w:r w:rsidR="00A316BE" w:rsidRPr="00A32DBE">
              <w:t xml:space="preserve"> 202</w:t>
            </w:r>
            <w:r w:rsidR="00252452">
              <w:t>5</w:t>
            </w:r>
          </w:p>
        </w:tc>
        <w:tc>
          <w:tcPr>
            <w:tcW w:w="7110" w:type="dxa"/>
            <w:vAlign w:val="center"/>
          </w:tcPr>
          <w:p w14:paraId="7861BB62" w14:textId="77777777" w:rsidR="00A316BE" w:rsidRPr="00A32DBE" w:rsidRDefault="00A316BE" w:rsidP="00703C4F">
            <w:pPr>
              <w:pStyle w:val="TableParagraph"/>
              <w:spacing w:before="57"/>
              <w:ind w:right="549"/>
            </w:pPr>
            <w:r w:rsidRPr="00A32DBE">
              <w:t xml:space="preserve">Administrative Office of the Courts (AOC) distributes budget instructions </w:t>
            </w:r>
            <w:r w:rsidR="004E0C4A">
              <w:t xml:space="preserve">and decision package template </w:t>
            </w:r>
            <w:r w:rsidRPr="00A32DBE">
              <w:t>to Subject Matter Experts (SMEs).</w:t>
            </w:r>
          </w:p>
        </w:tc>
        <w:tc>
          <w:tcPr>
            <w:tcW w:w="1620" w:type="dxa"/>
            <w:vAlign w:val="center"/>
          </w:tcPr>
          <w:p w14:paraId="585E84E1" w14:textId="30DBE956" w:rsidR="00A316BE" w:rsidRPr="00A32DBE" w:rsidRDefault="00703C4F" w:rsidP="00703C4F">
            <w:pPr>
              <w:pStyle w:val="TableParagraph"/>
              <w:spacing w:line="321" w:lineRule="exact"/>
              <w:ind w:left="100"/>
            </w:pPr>
            <w:r>
              <w:t xml:space="preserve">May </w:t>
            </w:r>
            <w:r w:rsidR="005F2D06">
              <w:t>15</w:t>
            </w:r>
          </w:p>
        </w:tc>
      </w:tr>
      <w:tr w:rsidR="00A316BE" w14:paraId="1402AB76" w14:textId="77777777" w:rsidTr="004E0C4A">
        <w:trPr>
          <w:trHeight w:hRule="exact" w:val="441"/>
        </w:trPr>
        <w:tc>
          <w:tcPr>
            <w:tcW w:w="1980" w:type="dxa"/>
          </w:tcPr>
          <w:p w14:paraId="09E71452" w14:textId="661C46C1" w:rsidR="00A316BE" w:rsidRPr="00A32DBE" w:rsidRDefault="004E0C4A" w:rsidP="00A57884">
            <w:pPr>
              <w:pStyle w:val="TableParagraph"/>
              <w:spacing w:before="60"/>
            </w:pPr>
            <w:r>
              <w:t>May</w:t>
            </w:r>
            <w:r w:rsidR="00A316BE" w:rsidRPr="00A32DBE">
              <w:t xml:space="preserve"> – </w:t>
            </w:r>
            <w:r>
              <w:t>June</w:t>
            </w:r>
            <w:r w:rsidR="00A316BE" w:rsidRPr="00A32DBE">
              <w:t xml:space="preserve"> 202</w:t>
            </w:r>
            <w:r w:rsidR="00252452">
              <w:t>5</w:t>
            </w:r>
          </w:p>
        </w:tc>
        <w:tc>
          <w:tcPr>
            <w:tcW w:w="7110" w:type="dxa"/>
            <w:vAlign w:val="center"/>
          </w:tcPr>
          <w:p w14:paraId="0103495C" w14:textId="77777777" w:rsidR="00A316BE" w:rsidRPr="00A32DBE" w:rsidRDefault="00A316BE" w:rsidP="00703C4F">
            <w:pPr>
              <w:pStyle w:val="TableParagraph"/>
              <w:spacing w:before="57"/>
            </w:pPr>
            <w:r w:rsidRPr="00A32DBE">
              <w:t xml:space="preserve">SMEs </w:t>
            </w:r>
            <w:r w:rsidR="004E0C4A">
              <w:t xml:space="preserve">complete and </w:t>
            </w:r>
            <w:r w:rsidRPr="00A32DBE">
              <w:t xml:space="preserve">submit initial </w:t>
            </w:r>
            <w:r w:rsidR="004E0C4A">
              <w:t>Decision Packages (DPs)</w:t>
            </w:r>
            <w:r w:rsidRPr="00A32DBE">
              <w:t xml:space="preserve"> to AOC.</w:t>
            </w:r>
          </w:p>
        </w:tc>
        <w:tc>
          <w:tcPr>
            <w:tcW w:w="1620" w:type="dxa"/>
            <w:vAlign w:val="center"/>
          </w:tcPr>
          <w:p w14:paraId="76221168" w14:textId="7E175A38" w:rsidR="00A316BE" w:rsidRPr="00A32DBE" w:rsidRDefault="00703C4F" w:rsidP="00703C4F">
            <w:pPr>
              <w:pStyle w:val="TableParagraph"/>
              <w:spacing w:before="57"/>
              <w:ind w:left="100"/>
            </w:pPr>
            <w:r>
              <w:t xml:space="preserve">June </w:t>
            </w:r>
            <w:r w:rsidR="00DF529F">
              <w:t>30</w:t>
            </w:r>
          </w:p>
        </w:tc>
      </w:tr>
      <w:tr w:rsidR="00A316BE" w14:paraId="6E7547FE" w14:textId="77777777" w:rsidTr="00703C4F">
        <w:trPr>
          <w:trHeight w:val="331"/>
        </w:trPr>
        <w:tc>
          <w:tcPr>
            <w:tcW w:w="1980" w:type="dxa"/>
            <w:vMerge w:val="restart"/>
          </w:tcPr>
          <w:p w14:paraId="45788371" w14:textId="1BC5F289" w:rsidR="00A316BE" w:rsidRPr="00A32DBE" w:rsidRDefault="00A316BE" w:rsidP="00A57884">
            <w:pPr>
              <w:pStyle w:val="TableParagraph"/>
              <w:spacing w:before="57"/>
            </w:pPr>
            <w:r>
              <w:t xml:space="preserve">July – </w:t>
            </w:r>
            <w:r w:rsidR="004E0C4A">
              <w:t>Oct</w:t>
            </w:r>
            <w:r w:rsidRPr="00A32DBE">
              <w:t xml:space="preserve"> 202</w:t>
            </w:r>
            <w:r w:rsidR="00252452">
              <w:t>5</w:t>
            </w:r>
          </w:p>
        </w:tc>
        <w:tc>
          <w:tcPr>
            <w:tcW w:w="7110" w:type="dxa"/>
            <w:vAlign w:val="center"/>
          </w:tcPr>
          <w:p w14:paraId="3B575B05" w14:textId="77777777" w:rsidR="00A316BE" w:rsidRPr="00A32DBE" w:rsidRDefault="00A316BE" w:rsidP="00703C4F">
            <w:pPr>
              <w:pStyle w:val="TableParagraph"/>
              <w:spacing w:before="57"/>
            </w:pPr>
            <w:r w:rsidRPr="00A32DBE">
              <w:t>Finalize and approve DPs:</w:t>
            </w:r>
          </w:p>
        </w:tc>
        <w:tc>
          <w:tcPr>
            <w:tcW w:w="1620" w:type="dxa"/>
            <w:vAlign w:val="center"/>
          </w:tcPr>
          <w:p w14:paraId="214BA7E9" w14:textId="77777777" w:rsidR="00A316BE" w:rsidRPr="00A32DBE" w:rsidRDefault="00A316BE" w:rsidP="00703C4F">
            <w:pPr>
              <w:pStyle w:val="TableParagraph"/>
              <w:spacing w:line="251" w:lineRule="exact"/>
              <w:ind w:left="100"/>
            </w:pPr>
          </w:p>
        </w:tc>
      </w:tr>
      <w:tr w:rsidR="00A316BE" w14:paraId="24BA455D" w14:textId="77777777" w:rsidTr="00703C4F">
        <w:trPr>
          <w:trHeight w:hRule="exact" w:val="414"/>
        </w:trPr>
        <w:tc>
          <w:tcPr>
            <w:tcW w:w="1980" w:type="dxa"/>
            <w:vMerge/>
          </w:tcPr>
          <w:p w14:paraId="2457DDE0" w14:textId="77777777" w:rsidR="00A316BE" w:rsidRPr="00A32DBE" w:rsidRDefault="00A316BE" w:rsidP="00A57884">
            <w:pPr>
              <w:pStyle w:val="TableParagraph"/>
              <w:spacing w:before="57"/>
            </w:pPr>
          </w:p>
        </w:tc>
        <w:tc>
          <w:tcPr>
            <w:tcW w:w="7110" w:type="dxa"/>
            <w:vAlign w:val="center"/>
          </w:tcPr>
          <w:p w14:paraId="59E7A4ED" w14:textId="77777777" w:rsidR="00A316BE" w:rsidRPr="00A32DBE" w:rsidRDefault="00A316BE" w:rsidP="00703C4F">
            <w:pPr>
              <w:pStyle w:val="TableParagraph"/>
              <w:spacing w:before="57"/>
              <w:ind w:left="270"/>
            </w:pPr>
            <w:r w:rsidRPr="00A32DBE">
              <w:t xml:space="preserve">AOC initial review and edits with </w:t>
            </w:r>
            <w:r w:rsidR="004E0C4A">
              <w:t>SMEs</w:t>
            </w:r>
          </w:p>
        </w:tc>
        <w:tc>
          <w:tcPr>
            <w:tcW w:w="1620" w:type="dxa"/>
            <w:vAlign w:val="center"/>
          </w:tcPr>
          <w:p w14:paraId="26AF0E09" w14:textId="4033C486" w:rsidR="00A316BE" w:rsidRPr="00A32DBE" w:rsidRDefault="00703C4F" w:rsidP="00703C4F">
            <w:pPr>
              <w:pStyle w:val="TableParagraph"/>
              <w:spacing w:line="251" w:lineRule="exact"/>
              <w:ind w:left="100"/>
            </w:pPr>
            <w:r>
              <w:t xml:space="preserve">June </w:t>
            </w:r>
            <w:r w:rsidR="00252452">
              <w:t>30</w:t>
            </w:r>
            <w:r>
              <w:t xml:space="preserve">-Aug </w:t>
            </w:r>
            <w:r w:rsidR="00252452">
              <w:t>1</w:t>
            </w:r>
          </w:p>
        </w:tc>
      </w:tr>
      <w:tr w:rsidR="00A316BE" w14:paraId="15EA321C" w14:textId="77777777" w:rsidTr="004E0C4A">
        <w:trPr>
          <w:trHeight w:hRule="exact" w:val="594"/>
        </w:trPr>
        <w:tc>
          <w:tcPr>
            <w:tcW w:w="1980" w:type="dxa"/>
            <w:vMerge/>
          </w:tcPr>
          <w:p w14:paraId="1903CF50" w14:textId="77777777" w:rsidR="00A316BE" w:rsidRPr="00A32DBE" w:rsidRDefault="00A316BE" w:rsidP="00A57884">
            <w:pPr>
              <w:pStyle w:val="TableParagraph"/>
              <w:spacing w:before="57"/>
            </w:pPr>
          </w:p>
        </w:tc>
        <w:tc>
          <w:tcPr>
            <w:tcW w:w="7110" w:type="dxa"/>
            <w:vAlign w:val="center"/>
          </w:tcPr>
          <w:p w14:paraId="4234F153" w14:textId="77777777" w:rsidR="00A316BE" w:rsidRPr="00A32DBE" w:rsidRDefault="00A316BE" w:rsidP="00703C4F">
            <w:pPr>
              <w:pStyle w:val="TableParagraph"/>
              <w:spacing w:before="57"/>
              <w:ind w:left="270"/>
            </w:pPr>
            <w:r w:rsidRPr="00A32DBE">
              <w:t>AOC finalizes full package and all DPs</w:t>
            </w:r>
            <w:r w:rsidR="004E0C4A">
              <w:t>; AOC Executive Team finalizes recommendations.</w:t>
            </w:r>
          </w:p>
        </w:tc>
        <w:tc>
          <w:tcPr>
            <w:tcW w:w="1620" w:type="dxa"/>
            <w:vAlign w:val="center"/>
          </w:tcPr>
          <w:p w14:paraId="041ADF03" w14:textId="29FBD163" w:rsidR="00A316BE" w:rsidRPr="00A32DBE" w:rsidRDefault="00703C4F" w:rsidP="00703C4F">
            <w:pPr>
              <w:pStyle w:val="TableParagraph"/>
              <w:spacing w:line="251" w:lineRule="exact"/>
              <w:ind w:left="100"/>
            </w:pPr>
            <w:r>
              <w:t xml:space="preserve">August </w:t>
            </w:r>
            <w:r w:rsidR="00252452">
              <w:t>8</w:t>
            </w:r>
          </w:p>
        </w:tc>
      </w:tr>
      <w:tr w:rsidR="00703C4F" w14:paraId="41797D24" w14:textId="77777777" w:rsidTr="00703C4F">
        <w:trPr>
          <w:trHeight w:hRule="exact" w:val="639"/>
        </w:trPr>
        <w:tc>
          <w:tcPr>
            <w:tcW w:w="1980" w:type="dxa"/>
            <w:vMerge/>
          </w:tcPr>
          <w:p w14:paraId="5491229B" w14:textId="77777777" w:rsidR="00703C4F" w:rsidRPr="00A32DBE" w:rsidRDefault="00703C4F" w:rsidP="00A57884">
            <w:pPr>
              <w:pStyle w:val="TableParagraph"/>
              <w:spacing w:before="57"/>
            </w:pPr>
          </w:p>
        </w:tc>
        <w:tc>
          <w:tcPr>
            <w:tcW w:w="7110" w:type="dxa"/>
            <w:vAlign w:val="center"/>
          </w:tcPr>
          <w:p w14:paraId="5EE96441" w14:textId="77777777" w:rsidR="00703C4F" w:rsidRPr="00A32DBE" w:rsidRDefault="004E0C4A" w:rsidP="00703C4F">
            <w:pPr>
              <w:pStyle w:val="TableParagraph"/>
              <w:spacing w:before="57"/>
              <w:ind w:left="270"/>
            </w:pPr>
            <w:r>
              <w:t>Judicial Information Systems Committee</w:t>
            </w:r>
            <w:r w:rsidR="00703C4F">
              <w:t xml:space="preserve"> makes IT decision package recommendations to Supreme Court Budget Committee (SCBC)</w:t>
            </w:r>
          </w:p>
        </w:tc>
        <w:tc>
          <w:tcPr>
            <w:tcW w:w="1620" w:type="dxa"/>
            <w:vAlign w:val="center"/>
          </w:tcPr>
          <w:p w14:paraId="3AB80A8C" w14:textId="551ACE26" w:rsidR="00703C4F" w:rsidRDefault="00703C4F" w:rsidP="00703C4F">
            <w:pPr>
              <w:pStyle w:val="TableParagraph"/>
              <w:spacing w:before="57"/>
              <w:ind w:left="100"/>
            </w:pPr>
            <w:r>
              <w:t xml:space="preserve">August </w:t>
            </w:r>
            <w:r w:rsidR="00252452">
              <w:t>15</w:t>
            </w:r>
          </w:p>
        </w:tc>
      </w:tr>
      <w:tr w:rsidR="00A316BE" w14:paraId="252B7571" w14:textId="77777777" w:rsidTr="00703C4F">
        <w:trPr>
          <w:trHeight w:hRule="exact" w:val="639"/>
        </w:trPr>
        <w:tc>
          <w:tcPr>
            <w:tcW w:w="1980" w:type="dxa"/>
            <w:vMerge/>
          </w:tcPr>
          <w:p w14:paraId="6CC2B793" w14:textId="77777777" w:rsidR="00A316BE" w:rsidRPr="00A32DBE" w:rsidRDefault="00A316BE" w:rsidP="00A57884">
            <w:pPr>
              <w:pStyle w:val="TableParagraph"/>
              <w:spacing w:before="57"/>
            </w:pPr>
          </w:p>
        </w:tc>
        <w:tc>
          <w:tcPr>
            <w:tcW w:w="7110" w:type="dxa"/>
            <w:vAlign w:val="center"/>
          </w:tcPr>
          <w:p w14:paraId="05097905" w14:textId="77777777" w:rsidR="00A316BE" w:rsidRPr="00A32DBE" w:rsidRDefault="00703C4F" w:rsidP="00703C4F">
            <w:pPr>
              <w:pStyle w:val="TableParagraph"/>
              <w:spacing w:before="57"/>
              <w:ind w:left="270"/>
            </w:pPr>
            <w:r>
              <w:t>Budget and Funding Committee</w:t>
            </w:r>
            <w:r w:rsidR="00A316BE" w:rsidRPr="00A32DBE">
              <w:t xml:space="preserve"> makes recommendations to </w:t>
            </w:r>
            <w:r>
              <w:t>full Board for Judicial Administration</w:t>
            </w:r>
            <w:r w:rsidR="00A316BE" w:rsidRPr="00A32DBE">
              <w:t xml:space="preserve"> </w:t>
            </w:r>
            <w:r>
              <w:t>(BJA)</w:t>
            </w:r>
          </w:p>
        </w:tc>
        <w:tc>
          <w:tcPr>
            <w:tcW w:w="1620" w:type="dxa"/>
            <w:vAlign w:val="center"/>
          </w:tcPr>
          <w:p w14:paraId="5774569C" w14:textId="51B815E7" w:rsidR="00A316BE" w:rsidRPr="00A32DBE" w:rsidRDefault="00A316BE" w:rsidP="00703C4F">
            <w:pPr>
              <w:pStyle w:val="TableParagraph"/>
              <w:spacing w:before="57"/>
              <w:ind w:left="100"/>
            </w:pPr>
            <w:r>
              <w:t>August</w:t>
            </w:r>
            <w:r w:rsidRPr="00A32DBE">
              <w:t xml:space="preserve"> </w:t>
            </w:r>
            <w:r w:rsidR="00252452">
              <w:t>28</w:t>
            </w:r>
          </w:p>
        </w:tc>
      </w:tr>
      <w:tr w:rsidR="00A316BE" w14:paraId="006BE899" w14:textId="77777777" w:rsidTr="00703C4F">
        <w:trPr>
          <w:trHeight w:hRule="exact" w:val="468"/>
        </w:trPr>
        <w:tc>
          <w:tcPr>
            <w:tcW w:w="1980" w:type="dxa"/>
            <w:vMerge/>
          </w:tcPr>
          <w:p w14:paraId="0F453091" w14:textId="77777777" w:rsidR="00A316BE" w:rsidRPr="00A32DBE" w:rsidRDefault="00A316BE" w:rsidP="00A57884">
            <w:pPr>
              <w:pStyle w:val="TableParagraph"/>
              <w:spacing w:before="57"/>
            </w:pPr>
          </w:p>
        </w:tc>
        <w:tc>
          <w:tcPr>
            <w:tcW w:w="7110" w:type="dxa"/>
            <w:vAlign w:val="center"/>
          </w:tcPr>
          <w:p w14:paraId="6C64ED36" w14:textId="77777777" w:rsidR="00A316BE" w:rsidRPr="00A32DBE" w:rsidRDefault="00A316BE" w:rsidP="00703C4F">
            <w:pPr>
              <w:pStyle w:val="TableParagraph"/>
              <w:spacing w:before="57"/>
              <w:ind w:left="270"/>
            </w:pPr>
            <w:r w:rsidRPr="00A32DBE">
              <w:t xml:space="preserve">BJA makes recommendations to SCBC </w:t>
            </w:r>
          </w:p>
        </w:tc>
        <w:tc>
          <w:tcPr>
            <w:tcW w:w="1620" w:type="dxa"/>
            <w:vAlign w:val="center"/>
          </w:tcPr>
          <w:p w14:paraId="76ED15D8" w14:textId="42834301" w:rsidR="00A316BE" w:rsidRPr="00A32DBE" w:rsidRDefault="00A316BE" w:rsidP="00703C4F">
            <w:pPr>
              <w:pStyle w:val="TableParagraph"/>
              <w:spacing w:before="57"/>
              <w:ind w:left="100"/>
            </w:pPr>
            <w:r w:rsidRPr="00A32DBE">
              <w:t>September 1</w:t>
            </w:r>
            <w:r w:rsidR="00252452">
              <w:t>2</w:t>
            </w:r>
          </w:p>
        </w:tc>
      </w:tr>
      <w:tr w:rsidR="00A316BE" w14:paraId="635F3CE2" w14:textId="77777777" w:rsidTr="00703C4F">
        <w:trPr>
          <w:trHeight w:hRule="exact" w:val="468"/>
        </w:trPr>
        <w:tc>
          <w:tcPr>
            <w:tcW w:w="1980" w:type="dxa"/>
            <w:vMerge/>
          </w:tcPr>
          <w:p w14:paraId="46C6E310" w14:textId="77777777" w:rsidR="00A316BE" w:rsidRPr="00A32DBE" w:rsidRDefault="00A316BE" w:rsidP="00A57884">
            <w:pPr>
              <w:pStyle w:val="TableParagraph"/>
              <w:spacing w:before="57"/>
            </w:pPr>
          </w:p>
        </w:tc>
        <w:tc>
          <w:tcPr>
            <w:tcW w:w="7110" w:type="dxa"/>
            <w:vAlign w:val="center"/>
          </w:tcPr>
          <w:p w14:paraId="5701C078" w14:textId="77777777" w:rsidR="00A316BE" w:rsidRPr="00A32DBE" w:rsidRDefault="00A316BE" w:rsidP="00703C4F">
            <w:pPr>
              <w:pStyle w:val="TableParagraph"/>
              <w:spacing w:before="57"/>
              <w:ind w:left="270"/>
            </w:pPr>
            <w:r w:rsidRPr="00A32DBE">
              <w:t xml:space="preserve">SCBC makes recommendations to </w:t>
            </w:r>
            <w:r w:rsidR="00703C4F">
              <w:t xml:space="preserve">full </w:t>
            </w:r>
            <w:r w:rsidRPr="00A32DBE">
              <w:t>Supreme Court</w:t>
            </w:r>
          </w:p>
        </w:tc>
        <w:tc>
          <w:tcPr>
            <w:tcW w:w="1620" w:type="dxa"/>
            <w:vAlign w:val="center"/>
          </w:tcPr>
          <w:p w14:paraId="794190DC" w14:textId="03FA7EB8" w:rsidR="00A316BE" w:rsidRPr="00A32DBE" w:rsidRDefault="00A316BE" w:rsidP="00703C4F">
            <w:pPr>
              <w:pStyle w:val="TableParagraph"/>
              <w:spacing w:before="57"/>
              <w:ind w:left="100"/>
            </w:pPr>
            <w:r w:rsidRPr="00A32DBE">
              <w:t xml:space="preserve">September </w:t>
            </w:r>
            <w:r w:rsidR="00252452">
              <w:t>19</w:t>
            </w:r>
          </w:p>
        </w:tc>
      </w:tr>
      <w:tr w:rsidR="00A316BE" w14:paraId="4C312FAD" w14:textId="77777777" w:rsidTr="00703C4F">
        <w:trPr>
          <w:trHeight w:hRule="exact" w:val="639"/>
        </w:trPr>
        <w:tc>
          <w:tcPr>
            <w:tcW w:w="1980" w:type="dxa"/>
            <w:vMerge/>
          </w:tcPr>
          <w:p w14:paraId="57AF98C5" w14:textId="77777777" w:rsidR="00A316BE" w:rsidRPr="00A32DBE" w:rsidRDefault="00A316BE" w:rsidP="00A57884">
            <w:pPr>
              <w:pStyle w:val="TableParagraph"/>
              <w:spacing w:before="57"/>
            </w:pPr>
          </w:p>
        </w:tc>
        <w:tc>
          <w:tcPr>
            <w:tcW w:w="7110" w:type="dxa"/>
            <w:vAlign w:val="center"/>
          </w:tcPr>
          <w:p w14:paraId="0684A246" w14:textId="77777777" w:rsidR="00A316BE" w:rsidRPr="00A32DBE" w:rsidRDefault="00A316BE" w:rsidP="00703C4F">
            <w:pPr>
              <w:pStyle w:val="TableParagraph"/>
              <w:spacing w:before="57"/>
              <w:ind w:left="270"/>
            </w:pPr>
            <w:r w:rsidRPr="00A32DBE">
              <w:t xml:space="preserve">AOC </w:t>
            </w:r>
            <w:r w:rsidR="004E0C4A">
              <w:t>Chief Financial &amp; Management Officer</w:t>
            </w:r>
            <w:r w:rsidRPr="00A32DBE">
              <w:t xml:space="preserve"> presents final DPs to Supreme Court which approves final budget package submission.</w:t>
            </w:r>
          </w:p>
        </w:tc>
        <w:tc>
          <w:tcPr>
            <w:tcW w:w="1620" w:type="dxa"/>
            <w:vAlign w:val="center"/>
          </w:tcPr>
          <w:p w14:paraId="29520FB4" w14:textId="03951A2E" w:rsidR="00A316BE" w:rsidRPr="00A32DBE" w:rsidRDefault="00A316BE" w:rsidP="00703C4F">
            <w:pPr>
              <w:pStyle w:val="TableParagraph"/>
              <w:spacing w:before="57"/>
              <w:ind w:left="100"/>
            </w:pPr>
            <w:r w:rsidRPr="00A32DBE">
              <w:t xml:space="preserve">October </w:t>
            </w:r>
            <w:r w:rsidR="00252452">
              <w:t>1</w:t>
            </w:r>
          </w:p>
        </w:tc>
      </w:tr>
      <w:tr w:rsidR="00A316BE" w14:paraId="499327DF" w14:textId="77777777" w:rsidTr="00703C4F">
        <w:trPr>
          <w:trHeight w:hRule="exact" w:val="414"/>
        </w:trPr>
        <w:tc>
          <w:tcPr>
            <w:tcW w:w="1980" w:type="dxa"/>
          </w:tcPr>
          <w:p w14:paraId="15FEDE09" w14:textId="705265D9" w:rsidR="00A316BE" w:rsidRPr="00A32DBE" w:rsidRDefault="00A316BE" w:rsidP="00A57884">
            <w:pPr>
              <w:pStyle w:val="TableParagraph"/>
              <w:spacing w:before="57"/>
            </w:pPr>
            <w:r w:rsidRPr="00A32DBE">
              <w:t>October 202</w:t>
            </w:r>
            <w:r w:rsidR="00252452">
              <w:t>5</w:t>
            </w:r>
          </w:p>
        </w:tc>
        <w:tc>
          <w:tcPr>
            <w:tcW w:w="7110" w:type="dxa"/>
            <w:vAlign w:val="center"/>
          </w:tcPr>
          <w:p w14:paraId="6D98BF1B" w14:textId="77777777" w:rsidR="00A316BE" w:rsidRPr="00A32DBE" w:rsidRDefault="00A316BE" w:rsidP="00703C4F">
            <w:pPr>
              <w:pStyle w:val="TableParagraph"/>
              <w:spacing w:before="57"/>
            </w:pPr>
            <w:r w:rsidRPr="00A32DBE">
              <w:t>Branch budget published.</w:t>
            </w:r>
          </w:p>
        </w:tc>
        <w:tc>
          <w:tcPr>
            <w:tcW w:w="1620" w:type="dxa"/>
            <w:vAlign w:val="center"/>
          </w:tcPr>
          <w:p w14:paraId="17E865B9" w14:textId="227817E3" w:rsidR="00A316BE" w:rsidRPr="00A32DBE" w:rsidRDefault="00A316BE" w:rsidP="00703C4F">
            <w:pPr>
              <w:pStyle w:val="TableParagraph"/>
              <w:spacing w:before="57"/>
              <w:ind w:left="100"/>
            </w:pPr>
            <w:r w:rsidRPr="00A32DBE">
              <w:t xml:space="preserve">October </w:t>
            </w:r>
            <w:r w:rsidR="00252452">
              <w:t>15</w:t>
            </w:r>
          </w:p>
        </w:tc>
      </w:tr>
      <w:tr w:rsidR="00A316BE" w14:paraId="5D335DC0" w14:textId="77777777" w:rsidTr="00703C4F">
        <w:trPr>
          <w:trHeight w:hRule="exact" w:val="432"/>
        </w:trPr>
        <w:tc>
          <w:tcPr>
            <w:tcW w:w="1980" w:type="dxa"/>
          </w:tcPr>
          <w:p w14:paraId="2D6D82A9" w14:textId="0B07FA9E" w:rsidR="00A316BE" w:rsidRPr="00A32DBE" w:rsidRDefault="00A316BE" w:rsidP="00A57884">
            <w:pPr>
              <w:pStyle w:val="TableParagraph"/>
              <w:spacing w:before="57"/>
            </w:pPr>
            <w:r w:rsidRPr="00A32DBE">
              <w:t>January 202</w:t>
            </w:r>
            <w:r w:rsidR="00252452">
              <w:t>6</w:t>
            </w:r>
          </w:p>
        </w:tc>
        <w:tc>
          <w:tcPr>
            <w:tcW w:w="7110" w:type="dxa"/>
            <w:vAlign w:val="center"/>
          </w:tcPr>
          <w:p w14:paraId="5D3A4F68" w14:textId="77777777" w:rsidR="00A316BE" w:rsidRPr="00A32DBE" w:rsidRDefault="00A316BE" w:rsidP="00703C4F">
            <w:pPr>
              <w:pStyle w:val="TableParagraph"/>
              <w:spacing w:before="57"/>
              <w:ind w:right="182"/>
            </w:pPr>
            <w:r w:rsidRPr="00A32DBE">
              <w:t>Legislature convenes.</w:t>
            </w:r>
          </w:p>
        </w:tc>
        <w:tc>
          <w:tcPr>
            <w:tcW w:w="1620" w:type="dxa"/>
            <w:vAlign w:val="center"/>
          </w:tcPr>
          <w:p w14:paraId="21052399" w14:textId="74B6DA50" w:rsidR="00A316BE" w:rsidRPr="00A32DBE" w:rsidRDefault="00A316BE" w:rsidP="00703C4F">
            <w:pPr>
              <w:pStyle w:val="TableParagraph"/>
              <w:spacing w:before="57"/>
              <w:ind w:left="100"/>
            </w:pPr>
            <w:r w:rsidRPr="00A32DBE">
              <w:t xml:space="preserve">January </w:t>
            </w:r>
            <w:r w:rsidR="00252452">
              <w:t>12</w:t>
            </w:r>
          </w:p>
        </w:tc>
      </w:tr>
    </w:tbl>
    <w:p w14:paraId="16A07F4C" w14:textId="77777777" w:rsidR="00A316BE" w:rsidRDefault="00A316BE">
      <w:pPr>
        <w:pStyle w:val="BodyText"/>
        <w:ind w:left="2134" w:right="1579"/>
        <w:jc w:val="center"/>
      </w:pPr>
    </w:p>
    <w:p w14:paraId="26403358" w14:textId="77777777" w:rsidR="00A316BE" w:rsidRDefault="00A316BE">
      <w:pPr>
        <w:pStyle w:val="BodyText"/>
        <w:ind w:left="2134" w:right="1579"/>
        <w:jc w:val="center"/>
      </w:pPr>
    </w:p>
    <w:p w14:paraId="07FE7B4F" w14:textId="77777777" w:rsidR="00A316BE" w:rsidRDefault="00A316BE">
      <w:pPr>
        <w:pStyle w:val="BodyText"/>
        <w:ind w:left="2134" w:right="1579"/>
        <w:jc w:val="center"/>
      </w:pPr>
    </w:p>
    <w:p w14:paraId="48CD2BFD" w14:textId="77777777" w:rsidR="00A316BE" w:rsidRDefault="00A316BE">
      <w:pPr>
        <w:pStyle w:val="BodyText"/>
        <w:ind w:left="2134" w:right="1579"/>
        <w:jc w:val="center"/>
      </w:pPr>
    </w:p>
    <w:p w14:paraId="021D5BC9" w14:textId="77777777" w:rsidR="00A316BE" w:rsidRDefault="00A316BE">
      <w:pPr>
        <w:pStyle w:val="BodyText"/>
        <w:ind w:left="2134" w:right="1579"/>
        <w:jc w:val="center"/>
      </w:pPr>
    </w:p>
    <w:p w14:paraId="3B56DD73" w14:textId="77777777" w:rsidR="00A316BE" w:rsidRDefault="00A316BE">
      <w:pPr>
        <w:pStyle w:val="BodyText"/>
        <w:ind w:left="2134" w:right="1579"/>
        <w:jc w:val="center"/>
      </w:pPr>
    </w:p>
    <w:p w14:paraId="0E7A5DCC" w14:textId="77777777" w:rsidR="00A316BE" w:rsidRDefault="00A316BE">
      <w:pPr>
        <w:pStyle w:val="BodyText"/>
        <w:ind w:left="2134" w:right="1579"/>
        <w:jc w:val="center"/>
      </w:pPr>
    </w:p>
    <w:p w14:paraId="076D1D80" w14:textId="77777777" w:rsidR="00A316BE" w:rsidRDefault="00A316BE" w:rsidP="00703C4F">
      <w:pPr>
        <w:pStyle w:val="BodyText"/>
        <w:ind w:right="1579"/>
      </w:pPr>
    </w:p>
    <w:p w14:paraId="0011686F" w14:textId="77777777" w:rsidR="00B234B3" w:rsidRDefault="00B234B3">
      <w:pPr>
        <w:spacing w:before="5"/>
        <w:rPr>
          <w:b/>
          <w:sz w:val="16"/>
        </w:rPr>
      </w:pPr>
    </w:p>
    <w:p w14:paraId="36E00EE4" w14:textId="77777777" w:rsidR="00B234B3" w:rsidRPr="00D24DBB" w:rsidRDefault="00B234B3">
      <w:pPr>
        <w:rPr>
          <w:b/>
          <w:sz w:val="20"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060"/>
        <w:gridCol w:w="3329"/>
      </w:tblGrid>
      <w:tr w:rsidR="00B234B3" w14:paraId="3071FBBC" w14:textId="77777777">
        <w:trPr>
          <w:trHeight w:hRule="exact" w:val="240"/>
        </w:trPr>
        <w:tc>
          <w:tcPr>
            <w:tcW w:w="3439" w:type="dxa"/>
          </w:tcPr>
          <w:p w14:paraId="4CA80CE2" w14:textId="77777777" w:rsidR="00B234B3" w:rsidRDefault="0099395B">
            <w:pPr>
              <w:pStyle w:val="TableParagraph"/>
              <w:spacing w:line="225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BJA Meeting Schedule</w:t>
            </w:r>
          </w:p>
        </w:tc>
        <w:tc>
          <w:tcPr>
            <w:tcW w:w="3060" w:type="dxa"/>
          </w:tcPr>
          <w:p w14:paraId="66030939" w14:textId="77777777" w:rsidR="00B234B3" w:rsidRDefault="0099395B">
            <w:pPr>
              <w:pStyle w:val="TableParagraph"/>
              <w:spacing w:line="225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JISC Meeting Schedule</w:t>
            </w:r>
          </w:p>
        </w:tc>
        <w:tc>
          <w:tcPr>
            <w:tcW w:w="3329" w:type="dxa"/>
          </w:tcPr>
          <w:p w14:paraId="1D85C8B8" w14:textId="77777777" w:rsidR="00B234B3" w:rsidRDefault="0099395B">
            <w:pPr>
              <w:pStyle w:val="TableParagraph"/>
              <w:spacing w:line="225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Revenue Forecast Schedule</w:t>
            </w:r>
          </w:p>
        </w:tc>
      </w:tr>
      <w:tr w:rsidR="00B234B3" w14:paraId="49F174B2" w14:textId="77777777">
        <w:trPr>
          <w:trHeight w:hRule="exact" w:val="240"/>
        </w:trPr>
        <w:tc>
          <w:tcPr>
            <w:tcW w:w="3439" w:type="dxa"/>
          </w:tcPr>
          <w:p w14:paraId="1FD31A50" w14:textId="515F83E2" w:rsidR="00B234B3" w:rsidRDefault="0099395B" w:rsidP="008C732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February </w:t>
            </w:r>
            <w:r w:rsidR="006E4C0C">
              <w:rPr>
                <w:sz w:val="20"/>
              </w:rPr>
              <w:t>21, 2025</w:t>
            </w:r>
          </w:p>
        </w:tc>
        <w:tc>
          <w:tcPr>
            <w:tcW w:w="3060" w:type="dxa"/>
          </w:tcPr>
          <w:p w14:paraId="00A53FB1" w14:textId="62D2112F" w:rsidR="00B234B3" w:rsidRDefault="006E4C0C" w:rsidP="008C732F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February 28, 2025</w:t>
            </w:r>
          </w:p>
        </w:tc>
        <w:tc>
          <w:tcPr>
            <w:tcW w:w="3329" w:type="dxa"/>
          </w:tcPr>
          <w:p w14:paraId="5E89077F" w14:textId="77777777" w:rsidR="00B234B3" w:rsidRDefault="00372A9D" w:rsidP="00DF15E4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372A9D" w14:paraId="50D972D4" w14:textId="77777777">
        <w:trPr>
          <w:trHeight w:hRule="exact" w:val="240"/>
        </w:trPr>
        <w:tc>
          <w:tcPr>
            <w:tcW w:w="3439" w:type="dxa"/>
          </w:tcPr>
          <w:p w14:paraId="4F16A2A3" w14:textId="6068B9F3" w:rsidR="00372A9D" w:rsidRDefault="00372A9D" w:rsidP="00372A9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March </w:t>
            </w:r>
            <w:r w:rsidR="006E4C0C">
              <w:rPr>
                <w:sz w:val="20"/>
              </w:rPr>
              <w:t>21</w:t>
            </w:r>
            <w:r>
              <w:rPr>
                <w:sz w:val="20"/>
              </w:rPr>
              <w:t>, 202</w:t>
            </w:r>
            <w:r w:rsidR="006E4C0C"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326A161E" w14:textId="0D196677" w:rsidR="00372A9D" w:rsidRDefault="006E4C0C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329" w:type="dxa"/>
          </w:tcPr>
          <w:p w14:paraId="2ADF3AA4" w14:textId="5F01FD5C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March </w:t>
            </w:r>
            <w:r w:rsidR="00ED5095">
              <w:rPr>
                <w:sz w:val="20"/>
              </w:rPr>
              <w:t>18</w:t>
            </w:r>
            <w:r>
              <w:rPr>
                <w:sz w:val="20"/>
              </w:rPr>
              <w:t>, 202</w:t>
            </w:r>
            <w:r w:rsidR="00ED5095">
              <w:rPr>
                <w:sz w:val="20"/>
              </w:rPr>
              <w:t>5</w:t>
            </w:r>
          </w:p>
        </w:tc>
      </w:tr>
      <w:tr w:rsidR="00372A9D" w14:paraId="757C0C0F" w14:textId="77777777">
        <w:trPr>
          <w:trHeight w:hRule="exact" w:val="240"/>
        </w:trPr>
        <w:tc>
          <w:tcPr>
            <w:tcW w:w="3439" w:type="dxa"/>
          </w:tcPr>
          <w:p w14:paraId="41171345" w14:textId="77777777" w:rsidR="00372A9D" w:rsidRDefault="00372A9D" w:rsidP="00372A9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060" w:type="dxa"/>
          </w:tcPr>
          <w:p w14:paraId="2D4B1941" w14:textId="3C4F7973" w:rsidR="00372A9D" w:rsidRDefault="006E4C0C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April 28, 2025</w:t>
            </w:r>
          </w:p>
        </w:tc>
        <w:tc>
          <w:tcPr>
            <w:tcW w:w="3329" w:type="dxa"/>
          </w:tcPr>
          <w:p w14:paraId="3514AEA0" w14:textId="77777777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372A9D" w14:paraId="6B1F349C" w14:textId="77777777">
        <w:trPr>
          <w:trHeight w:hRule="exact" w:val="240"/>
        </w:trPr>
        <w:tc>
          <w:tcPr>
            <w:tcW w:w="3439" w:type="dxa"/>
          </w:tcPr>
          <w:p w14:paraId="32E796C8" w14:textId="4DB81FB1" w:rsidR="00372A9D" w:rsidRDefault="00372A9D" w:rsidP="00372A9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May </w:t>
            </w:r>
            <w:r w:rsidR="006E4C0C">
              <w:rPr>
                <w:sz w:val="20"/>
              </w:rPr>
              <w:t>16</w:t>
            </w:r>
            <w:r>
              <w:rPr>
                <w:sz w:val="20"/>
              </w:rPr>
              <w:t>, 202</w:t>
            </w:r>
            <w:r w:rsidR="006E4C0C"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79904FE5" w14:textId="77777777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329" w:type="dxa"/>
          </w:tcPr>
          <w:p w14:paraId="3055EAD8" w14:textId="18732342" w:rsidR="00372A9D" w:rsidRDefault="00ED5095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372A9D" w14:paraId="637595EE" w14:textId="77777777">
        <w:trPr>
          <w:trHeight w:hRule="exact" w:val="240"/>
        </w:trPr>
        <w:tc>
          <w:tcPr>
            <w:tcW w:w="3439" w:type="dxa"/>
          </w:tcPr>
          <w:p w14:paraId="27324434" w14:textId="02993540" w:rsidR="00372A9D" w:rsidRDefault="00372A9D" w:rsidP="00372A9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June 1</w:t>
            </w:r>
            <w:r w:rsidR="006E4C0C">
              <w:rPr>
                <w:sz w:val="20"/>
              </w:rPr>
              <w:t>3</w:t>
            </w:r>
            <w:r>
              <w:rPr>
                <w:sz w:val="20"/>
              </w:rPr>
              <w:t>, 202</w:t>
            </w:r>
            <w:r w:rsidR="006E4C0C"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4E6F385C" w14:textId="0568600D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June 2</w:t>
            </w:r>
            <w:r w:rsidR="00ED5095">
              <w:rPr>
                <w:sz w:val="20"/>
              </w:rPr>
              <w:t>7</w:t>
            </w:r>
            <w:r>
              <w:rPr>
                <w:sz w:val="20"/>
              </w:rPr>
              <w:t>, 202</w:t>
            </w:r>
            <w:r w:rsidR="00ED5095">
              <w:rPr>
                <w:sz w:val="20"/>
              </w:rPr>
              <w:t>5</w:t>
            </w:r>
          </w:p>
        </w:tc>
        <w:tc>
          <w:tcPr>
            <w:tcW w:w="3329" w:type="dxa"/>
          </w:tcPr>
          <w:p w14:paraId="1BD2077A" w14:textId="4B4E113F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June 2</w:t>
            </w:r>
            <w:r w:rsidR="00ED5095">
              <w:rPr>
                <w:sz w:val="20"/>
              </w:rPr>
              <w:t>4</w:t>
            </w:r>
            <w:r>
              <w:rPr>
                <w:sz w:val="20"/>
              </w:rPr>
              <w:t>, 202</w:t>
            </w:r>
            <w:r w:rsidR="00ED5095">
              <w:rPr>
                <w:sz w:val="20"/>
              </w:rPr>
              <w:t>5</w:t>
            </w:r>
          </w:p>
        </w:tc>
      </w:tr>
      <w:tr w:rsidR="00372A9D" w14:paraId="36ED5FC8" w14:textId="77777777">
        <w:trPr>
          <w:trHeight w:hRule="exact" w:val="240"/>
        </w:trPr>
        <w:tc>
          <w:tcPr>
            <w:tcW w:w="3439" w:type="dxa"/>
          </w:tcPr>
          <w:p w14:paraId="3105B7A9" w14:textId="77777777" w:rsidR="00372A9D" w:rsidRDefault="00372A9D" w:rsidP="00372A9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060" w:type="dxa"/>
          </w:tcPr>
          <w:p w14:paraId="43638CF6" w14:textId="0CA9E400" w:rsidR="00372A9D" w:rsidRPr="004E0C4A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  <w:highlight w:val="yellow"/>
              </w:rPr>
            </w:pPr>
            <w:r w:rsidRPr="00ED5095">
              <w:rPr>
                <w:sz w:val="20"/>
              </w:rPr>
              <w:t>August 2</w:t>
            </w:r>
            <w:r w:rsidR="00ED5095" w:rsidRPr="00ED5095">
              <w:rPr>
                <w:sz w:val="20"/>
              </w:rPr>
              <w:t>2</w:t>
            </w:r>
            <w:r w:rsidRPr="00ED5095">
              <w:rPr>
                <w:sz w:val="20"/>
              </w:rPr>
              <w:t>, 202</w:t>
            </w:r>
            <w:r w:rsidR="00ED5095">
              <w:rPr>
                <w:sz w:val="20"/>
              </w:rPr>
              <w:t>5</w:t>
            </w:r>
          </w:p>
        </w:tc>
        <w:tc>
          <w:tcPr>
            <w:tcW w:w="3329" w:type="dxa"/>
          </w:tcPr>
          <w:p w14:paraId="5D23868B" w14:textId="77777777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372A9D" w14:paraId="6EE9FDE1" w14:textId="77777777">
        <w:trPr>
          <w:trHeight w:hRule="exact" w:val="240"/>
        </w:trPr>
        <w:tc>
          <w:tcPr>
            <w:tcW w:w="3439" w:type="dxa"/>
          </w:tcPr>
          <w:p w14:paraId="4B805AF7" w14:textId="74529D1A" w:rsidR="00372A9D" w:rsidRPr="004E0C4A" w:rsidRDefault="00372A9D" w:rsidP="00372A9D">
            <w:pPr>
              <w:pStyle w:val="TableParagraph"/>
              <w:spacing w:line="227" w:lineRule="exact"/>
              <w:rPr>
                <w:sz w:val="20"/>
                <w:highlight w:val="yellow"/>
              </w:rPr>
            </w:pPr>
            <w:r w:rsidRPr="006E4C0C">
              <w:rPr>
                <w:sz w:val="20"/>
              </w:rPr>
              <w:t>September 1</w:t>
            </w:r>
            <w:r w:rsidR="006E4C0C" w:rsidRPr="006E4C0C">
              <w:rPr>
                <w:sz w:val="20"/>
              </w:rPr>
              <w:t>9</w:t>
            </w:r>
            <w:r w:rsidRPr="006E4C0C">
              <w:rPr>
                <w:sz w:val="20"/>
              </w:rPr>
              <w:t>, 202</w:t>
            </w:r>
            <w:r w:rsidR="006E4C0C" w:rsidRPr="006E4C0C"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162E915F" w14:textId="77777777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329" w:type="dxa"/>
          </w:tcPr>
          <w:p w14:paraId="138BA29C" w14:textId="30845454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September 2</w:t>
            </w:r>
            <w:r w:rsidR="00ED5095">
              <w:rPr>
                <w:sz w:val="20"/>
              </w:rPr>
              <w:t>3</w:t>
            </w:r>
            <w:r>
              <w:rPr>
                <w:sz w:val="20"/>
              </w:rPr>
              <w:t>, 202</w:t>
            </w:r>
            <w:r w:rsidR="00ED5095">
              <w:rPr>
                <w:sz w:val="20"/>
              </w:rPr>
              <w:t>5</w:t>
            </w:r>
          </w:p>
        </w:tc>
      </w:tr>
      <w:tr w:rsidR="00372A9D" w14:paraId="23D1B137" w14:textId="77777777">
        <w:trPr>
          <w:trHeight w:hRule="exact" w:val="240"/>
        </w:trPr>
        <w:tc>
          <w:tcPr>
            <w:tcW w:w="3439" w:type="dxa"/>
          </w:tcPr>
          <w:p w14:paraId="21BD9E52" w14:textId="39209F72" w:rsidR="00372A9D" w:rsidRDefault="00372A9D" w:rsidP="00372A9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6E4C0C">
              <w:rPr>
                <w:sz w:val="20"/>
              </w:rPr>
              <w:t>17</w:t>
            </w:r>
            <w:r>
              <w:rPr>
                <w:sz w:val="20"/>
              </w:rPr>
              <w:t>, 202</w:t>
            </w:r>
            <w:r w:rsidR="006E4C0C"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026F73C1" w14:textId="4D67B516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October 2</w:t>
            </w:r>
            <w:r w:rsidR="00ED5095">
              <w:rPr>
                <w:sz w:val="20"/>
              </w:rPr>
              <w:t>4</w:t>
            </w:r>
            <w:r>
              <w:rPr>
                <w:sz w:val="20"/>
              </w:rPr>
              <w:t>, 202</w:t>
            </w:r>
            <w:r w:rsidR="00ED5095">
              <w:rPr>
                <w:sz w:val="20"/>
              </w:rPr>
              <w:t>5</w:t>
            </w:r>
          </w:p>
        </w:tc>
        <w:tc>
          <w:tcPr>
            <w:tcW w:w="3329" w:type="dxa"/>
          </w:tcPr>
          <w:p w14:paraId="08B85CED" w14:textId="35AEE898" w:rsidR="00372A9D" w:rsidRDefault="00ED5095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372A9D" w14:paraId="2368FD44" w14:textId="77777777">
        <w:trPr>
          <w:trHeight w:hRule="exact" w:val="240"/>
        </w:trPr>
        <w:tc>
          <w:tcPr>
            <w:tcW w:w="3439" w:type="dxa"/>
          </w:tcPr>
          <w:p w14:paraId="3E884F88" w14:textId="4B573906" w:rsidR="00372A9D" w:rsidRDefault="00372A9D" w:rsidP="00372A9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November </w:t>
            </w:r>
            <w:r w:rsidR="006E4C0C">
              <w:rPr>
                <w:sz w:val="20"/>
              </w:rPr>
              <w:t>21</w:t>
            </w:r>
            <w:r>
              <w:rPr>
                <w:sz w:val="20"/>
              </w:rPr>
              <w:t>, 202</w:t>
            </w:r>
            <w:r w:rsidR="006E4C0C"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0E5FE6B8" w14:textId="77777777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329" w:type="dxa"/>
          </w:tcPr>
          <w:p w14:paraId="1022D599" w14:textId="2C7B1FEB" w:rsidR="00372A9D" w:rsidRDefault="00ED5095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November 18, 2025</w:t>
            </w:r>
          </w:p>
        </w:tc>
      </w:tr>
      <w:tr w:rsidR="00372A9D" w14:paraId="520D2E54" w14:textId="77777777">
        <w:trPr>
          <w:trHeight w:hRule="exact" w:val="240"/>
        </w:trPr>
        <w:tc>
          <w:tcPr>
            <w:tcW w:w="3439" w:type="dxa"/>
          </w:tcPr>
          <w:p w14:paraId="0DC8D367" w14:textId="77777777" w:rsidR="00372A9D" w:rsidRDefault="00372A9D" w:rsidP="00372A9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060" w:type="dxa"/>
          </w:tcPr>
          <w:p w14:paraId="6C62C4A5" w14:textId="391D6EA5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December </w:t>
            </w:r>
            <w:r w:rsidR="00ED5095">
              <w:rPr>
                <w:sz w:val="20"/>
              </w:rPr>
              <w:t>5</w:t>
            </w:r>
            <w:r>
              <w:rPr>
                <w:sz w:val="20"/>
              </w:rPr>
              <w:t>, 202</w:t>
            </w:r>
            <w:r w:rsidR="00ED5095">
              <w:rPr>
                <w:sz w:val="20"/>
              </w:rPr>
              <w:t>5</w:t>
            </w:r>
          </w:p>
        </w:tc>
        <w:tc>
          <w:tcPr>
            <w:tcW w:w="3329" w:type="dxa"/>
          </w:tcPr>
          <w:p w14:paraId="241EF0EB" w14:textId="77777777" w:rsidR="00372A9D" w:rsidRDefault="00372A9D" w:rsidP="00372A9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14:paraId="5EB726E1" w14:textId="77777777" w:rsidR="00F45C9D" w:rsidRPr="00F45C9D" w:rsidRDefault="00F45C9D" w:rsidP="00F45C9D">
      <w:pPr>
        <w:tabs>
          <w:tab w:val="left" w:pos="9900"/>
        </w:tabs>
        <w:ind w:left="116" w:right="-220"/>
        <w:rPr>
          <w:b/>
          <w:sz w:val="10"/>
          <w:szCs w:val="18"/>
        </w:rPr>
      </w:pPr>
    </w:p>
    <w:p w14:paraId="335B61D4" w14:textId="467158D6" w:rsidR="00B234B3" w:rsidRPr="00F45C9D" w:rsidRDefault="0099395B" w:rsidP="00F45C9D">
      <w:pPr>
        <w:tabs>
          <w:tab w:val="left" w:pos="9900"/>
        </w:tabs>
        <w:ind w:left="116" w:right="-220"/>
        <w:rPr>
          <w:b/>
          <w:sz w:val="16"/>
          <w:szCs w:val="18"/>
        </w:rPr>
      </w:pPr>
      <w:r w:rsidRPr="00F45C9D">
        <w:rPr>
          <w:b/>
          <w:sz w:val="16"/>
          <w:szCs w:val="18"/>
        </w:rPr>
        <w:t>Prepared</w:t>
      </w:r>
      <w:r w:rsidRPr="00F45C9D">
        <w:rPr>
          <w:b/>
          <w:spacing w:val="-3"/>
          <w:sz w:val="16"/>
          <w:szCs w:val="18"/>
        </w:rPr>
        <w:t xml:space="preserve"> </w:t>
      </w:r>
      <w:r w:rsidRPr="00F45C9D">
        <w:rPr>
          <w:b/>
          <w:sz w:val="16"/>
          <w:szCs w:val="18"/>
        </w:rPr>
        <w:t>by</w:t>
      </w:r>
      <w:r w:rsidRPr="00F45C9D">
        <w:rPr>
          <w:b/>
          <w:spacing w:val="-1"/>
          <w:sz w:val="16"/>
          <w:szCs w:val="18"/>
        </w:rPr>
        <w:t xml:space="preserve"> </w:t>
      </w:r>
      <w:r w:rsidRPr="00F45C9D">
        <w:rPr>
          <w:b/>
          <w:sz w:val="16"/>
          <w:szCs w:val="18"/>
        </w:rPr>
        <w:t>AOC</w:t>
      </w:r>
      <w:r w:rsidRPr="00F45C9D">
        <w:rPr>
          <w:b/>
          <w:sz w:val="16"/>
          <w:szCs w:val="18"/>
        </w:rPr>
        <w:tab/>
      </w:r>
      <w:r w:rsidR="00D81B71">
        <w:rPr>
          <w:b/>
          <w:sz w:val="16"/>
          <w:szCs w:val="18"/>
        </w:rPr>
        <w:t>May</w:t>
      </w:r>
      <w:r w:rsidR="00372A9D">
        <w:rPr>
          <w:b/>
          <w:sz w:val="16"/>
          <w:szCs w:val="18"/>
        </w:rPr>
        <w:t xml:space="preserve"> 202</w:t>
      </w:r>
      <w:r w:rsidR="00D81B71">
        <w:rPr>
          <w:b/>
          <w:sz w:val="16"/>
          <w:szCs w:val="18"/>
        </w:rPr>
        <w:t>5</w:t>
      </w:r>
    </w:p>
    <w:sectPr w:rsidR="00B234B3" w:rsidRPr="00F45C9D" w:rsidSect="007042E7">
      <w:type w:val="continuous"/>
      <w:pgSz w:w="12240" w:h="15840" w:code="1"/>
      <w:pgMar w:top="640" w:right="1020" w:bottom="280" w:left="46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B3"/>
    <w:rsid w:val="000549DF"/>
    <w:rsid w:val="000E468F"/>
    <w:rsid w:val="000F30A9"/>
    <w:rsid w:val="000F328C"/>
    <w:rsid w:val="001E51E8"/>
    <w:rsid w:val="002313E9"/>
    <w:rsid w:val="00252452"/>
    <w:rsid w:val="00277F82"/>
    <w:rsid w:val="002C1856"/>
    <w:rsid w:val="002F0576"/>
    <w:rsid w:val="00353BCC"/>
    <w:rsid w:val="003639FC"/>
    <w:rsid w:val="00372A9D"/>
    <w:rsid w:val="00406F61"/>
    <w:rsid w:val="00416A33"/>
    <w:rsid w:val="00423A1F"/>
    <w:rsid w:val="004602EA"/>
    <w:rsid w:val="00487E83"/>
    <w:rsid w:val="004E0C4A"/>
    <w:rsid w:val="005271F1"/>
    <w:rsid w:val="0053034A"/>
    <w:rsid w:val="0054797C"/>
    <w:rsid w:val="005525E1"/>
    <w:rsid w:val="005F2D06"/>
    <w:rsid w:val="006256C7"/>
    <w:rsid w:val="006C6A1C"/>
    <w:rsid w:val="006E4C0C"/>
    <w:rsid w:val="00703C4F"/>
    <w:rsid w:val="007042E7"/>
    <w:rsid w:val="00780AC1"/>
    <w:rsid w:val="007D0CAA"/>
    <w:rsid w:val="00874F58"/>
    <w:rsid w:val="008A61AD"/>
    <w:rsid w:val="008C732F"/>
    <w:rsid w:val="00992986"/>
    <w:rsid w:val="0099395B"/>
    <w:rsid w:val="00A20D16"/>
    <w:rsid w:val="00A316BE"/>
    <w:rsid w:val="00A32DBE"/>
    <w:rsid w:val="00A75B06"/>
    <w:rsid w:val="00AB718A"/>
    <w:rsid w:val="00AC2330"/>
    <w:rsid w:val="00B07959"/>
    <w:rsid w:val="00B234B3"/>
    <w:rsid w:val="00B663E3"/>
    <w:rsid w:val="00B91CB6"/>
    <w:rsid w:val="00B95CB2"/>
    <w:rsid w:val="00BA1966"/>
    <w:rsid w:val="00BB1C40"/>
    <w:rsid w:val="00BB3757"/>
    <w:rsid w:val="00BF3FB4"/>
    <w:rsid w:val="00C640F0"/>
    <w:rsid w:val="00C743F2"/>
    <w:rsid w:val="00C82D30"/>
    <w:rsid w:val="00D24DBB"/>
    <w:rsid w:val="00D32EA8"/>
    <w:rsid w:val="00D74B52"/>
    <w:rsid w:val="00D76618"/>
    <w:rsid w:val="00D81B71"/>
    <w:rsid w:val="00DF15E4"/>
    <w:rsid w:val="00DF529F"/>
    <w:rsid w:val="00E26BFC"/>
    <w:rsid w:val="00E52ECD"/>
    <w:rsid w:val="00EA7E77"/>
    <w:rsid w:val="00ED5095"/>
    <w:rsid w:val="00F00D6A"/>
    <w:rsid w:val="00F05C29"/>
    <w:rsid w:val="00F11A82"/>
    <w:rsid w:val="00F45C9D"/>
    <w:rsid w:val="00F74201"/>
    <w:rsid w:val="00FA2E4B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1F99"/>
  <w15:docId w15:val="{CCA4E1A9-C774-4A79-88DA-2355FDA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5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5E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E4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9929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2011 Budget Instructions</vt:lpstr>
    </vt:vector>
  </TitlesOfParts>
  <Company>Admin for the Courts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2011 Budget Instructions</dc:title>
  <dc:subject/>
  <dc:creator>Jan E Moore</dc:creator>
  <cp:keywords/>
  <dc:description/>
  <cp:lastModifiedBy>Gendron, Erin</cp:lastModifiedBy>
  <cp:revision>3</cp:revision>
  <cp:lastPrinted>2023-03-20T18:50:00Z</cp:lastPrinted>
  <dcterms:created xsi:type="dcterms:W3CDTF">2025-05-09T20:12:00Z</dcterms:created>
  <dcterms:modified xsi:type="dcterms:W3CDTF">2025-05-15T22:45:00Z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2020-02-03T00:00:00Z</vt:filetime>
  </property>
</Properties>
</file>